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D0" w:rsidRDefault="00BC06D0" w:rsidP="00BC06D0">
      <w:pPr>
        <w:jc w:val="center"/>
      </w:pPr>
    </w:p>
    <w:p w:rsidR="00BC06D0" w:rsidRPr="00255143" w:rsidRDefault="00BC06D0" w:rsidP="00BC06D0">
      <w:pPr>
        <w:jc w:val="center"/>
      </w:pPr>
      <w:r>
        <w:rPr>
          <w:noProof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D0" w:rsidRPr="00255143" w:rsidRDefault="00BC06D0" w:rsidP="00BC06D0">
      <w:pPr>
        <w:jc w:val="right"/>
        <w:rPr>
          <w:b/>
          <w:u w:val="single"/>
        </w:rPr>
      </w:pPr>
    </w:p>
    <w:p w:rsidR="00BC06D0" w:rsidRPr="00255143" w:rsidRDefault="00BC06D0" w:rsidP="00BC06D0">
      <w:pPr>
        <w:ind w:left="-170" w:right="-170"/>
        <w:jc w:val="center"/>
        <w:rPr>
          <w:b/>
        </w:rPr>
      </w:pPr>
      <w:r w:rsidRPr="00255143">
        <w:rPr>
          <w:b/>
        </w:rPr>
        <w:t xml:space="preserve">АДМИНИСТРАЦИЯ  ЛАДОЖСКОГО СЕЛЬСКОГО  ПОСЕЛЕНИЯ  </w:t>
      </w:r>
    </w:p>
    <w:p w:rsidR="00BC06D0" w:rsidRPr="00255143" w:rsidRDefault="00BC06D0" w:rsidP="00BC06D0">
      <w:pPr>
        <w:jc w:val="center"/>
        <w:rPr>
          <w:b/>
        </w:rPr>
      </w:pPr>
      <w:r w:rsidRPr="00255143">
        <w:rPr>
          <w:b/>
        </w:rPr>
        <w:t xml:space="preserve">УСТЬ-ЛАБИНСКОГО  РАЙОНА </w:t>
      </w:r>
    </w:p>
    <w:p w:rsidR="00BC06D0" w:rsidRPr="00255143" w:rsidRDefault="00BC06D0" w:rsidP="00BC06D0">
      <w:pPr>
        <w:jc w:val="center"/>
      </w:pPr>
    </w:p>
    <w:p w:rsidR="00BC06D0" w:rsidRDefault="00BC06D0" w:rsidP="00BC06D0">
      <w:pPr>
        <w:jc w:val="center"/>
        <w:rPr>
          <w:b/>
          <w:sz w:val="36"/>
        </w:rPr>
      </w:pPr>
      <w:proofErr w:type="gramStart"/>
      <w:r w:rsidRPr="00255143">
        <w:rPr>
          <w:b/>
          <w:sz w:val="36"/>
        </w:rPr>
        <w:t>П</w:t>
      </w:r>
      <w:proofErr w:type="gramEnd"/>
      <w:r w:rsidRPr="00255143">
        <w:rPr>
          <w:b/>
          <w:sz w:val="36"/>
        </w:rPr>
        <w:t xml:space="preserve"> О С Т А Н О В Л Е Н И Е</w:t>
      </w:r>
    </w:p>
    <w:p w:rsidR="00BC06D0" w:rsidRPr="00255143" w:rsidRDefault="00BC06D0" w:rsidP="00BC06D0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BC06D0" w:rsidRPr="00255143" w:rsidRDefault="00BC06D0" w:rsidP="00BC06D0">
      <w:pPr>
        <w:jc w:val="center"/>
        <w:rPr>
          <w:b/>
        </w:rPr>
      </w:pPr>
    </w:p>
    <w:p w:rsidR="00BC06D0" w:rsidRPr="000A093B" w:rsidRDefault="00BC06D0" w:rsidP="00BC06D0">
      <w:pPr>
        <w:ind w:firstLine="0"/>
        <w:rPr>
          <w:szCs w:val="28"/>
        </w:rPr>
      </w:pPr>
      <w:r w:rsidRPr="000A093B">
        <w:rPr>
          <w:szCs w:val="28"/>
        </w:rPr>
        <w:t xml:space="preserve">от  </w:t>
      </w:r>
      <w:r>
        <w:rPr>
          <w:szCs w:val="28"/>
        </w:rPr>
        <w:t>______________</w:t>
      </w:r>
      <w:proofErr w:type="gramStart"/>
      <w:r w:rsidRPr="000A093B">
        <w:rPr>
          <w:szCs w:val="28"/>
        </w:rPr>
        <w:t>г</w:t>
      </w:r>
      <w:proofErr w:type="gramEnd"/>
      <w:r w:rsidRPr="000A093B">
        <w:rPr>
          <w:szCs w:val="28"/>
        </w:rPr>
        <w:t xml:space="preserve">.   </w:t>
      </w:r>
      <w:r w:rsidRPr="000A093B">
        <w:rPr>
          <w:szCs w:val="28"/>
        </w:rPr>
        <w:tab/>
      </w:r>
      <w:r w:rsidRPr="000A093B">
        <w:rPr>
          <w:szCs w:val="28"/>
        </w:rPr>
        <w:tab/>
      </w:r>
      <w:r w:rsidRPr="000A093B">
        <w:rPr>
          <w:szCs w:val="28"/>
        </w:rPr>
        <w:tab/>
      </w:r>
      <w:r w:rsidRPr="000A093B">
        <w:rPr>
          <w:szCs w:val="28"/>
        </w:rPr>
        <w:tab/>
      </w:r>
      <w:r w:rsidRPr="000A093B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>
        <w:rPr>
          <w:szCs w:val="28"/>
        </w:rPr>
        <w:t xml:space="preserve">                            </w:t>
      </w:r>
      <w:r>
        <w:rPr>
          <w:szCs w:val="28"/>
        </w:rPr>
        <w:t xml:space="preserve">   </w:t>
      </w:r>
      <w:r w:rsidRPr="000A093B">
        <w:rPr>
          <w:szCs w:val="28"/>
        </w:rPr>
        <w:t xml:space="preserve">№ </w:t>
      </w:r>
      <w:r>
        <w:rPr>
          <w:szCs w:val="28"/>
        </w:rPr>
        <w:t xml:space="preserve">  ____</w:t>
      </w:r>
    </w:p>
    <w:p w:rsidR="00BC06D0" w:rsidRPr="00255143" w:rsidRDefault="00BC06D0" w:rsidP="00BC06D0">
      <w:pPr>
        <w:rPr>
          <w:sz w:val="26"/>
        </w:rPr>
      </w:pPr>
    </w:p>
    <w:p w:rsidR="00BC06D0" w:rsidRDefault="00BC06D0" w:rsidP="00BC06D0">
      <w:pPr>
        <w:jc w:val="center"/>
      </w:pPr>
      <w:r w:rsidRPr="00255143">
        <w:t xml:space="preserve">станица Ладожская </w:t>
      </w:r>
    </w:p>
    <w:p w:rsidR="00BC06D0" w:rsidRPr="00D46AF8" w:rsidRDefault="00BC06D0" w:rsidP="00BC06D0">
      <w:pPr>
        <w:pStyle w:val="1"/>
        <w:rPr>
          <w:sz w:val="28"/>
          <w:szCs w:val="28"/>
        </w:rPr>
      </w:pPr>
      <w:r w:rsidRPr="00D46AF8">
        <w:rPr>
          <w:sz w:val="28"/>
          <w:szCs w:val="28"/>
        </w:rPr>
        <w:t xml:space="preserve">"Об утверждении Кодекса этики и служебного поведения муниципальных служащих администрации </w:t>
      </w:r>
      <w:r>
        <w:rPr>
          <w:sz w:val="28"/>
          <w:szCs w:val="28"/>
        </w:rPr>
        <w:t>Ладожского</w:t>
      </w:r>
      <w:r w:rsidRPr="00D46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Усть-</w:t>
      </w:r>
      <w:r w:rsidRPr="00D46AF8">
        <w:rPr>
          <w:sz w:val="28"/>
          <w:szCs w:val="28"/>
        </w:rPr>
        <w:t>Лабинского района"</w:t>
      </w:r>
    </w:p>
    <w:p w:rsidR="00BC06D0" w:rsidRDefault="00BC06D0" w:rsidP="00BC06D0"/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В соответствии с </w:t>
      </w:r>
      <w:hyperlink r:id="rId6" w:history="1">
        <w:r w:rsidRPr="00D46AF8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46AF8">
        <w:rPr>
          <w:sz w:val="28"/>
          <w:szCs w:val="28"/>
        </w:rPr>
        <w:t xml:space="preserve"> от 2 марта 2007 года N 25-ФЗ "О муниципальной службе в Российской Федерации", </w:t>
      </w:r>
      <w:hyperlink r:id="rId7" w:history="1">
        <w:r w:rsidRPr="00D46AF8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D46AF8">
        <w:rPr>
          <w:sz w:val="28"/>
          <w:szCs w:val="28"/>
        </w:rPr>
        <w:t xml:space="preserve"> Краснодарского края от 8 июня 2007 года N 1244-КЗ "О муниципальной службе в Краснодарском крае" постановляю: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1. Утвердить Кодекс этики и служебного поведения муниципальных служащих администрации </w:t>
      </w:r>
      <w:r>
        <w:rPr>
          <w:sz w:val="28"/>
          <w:szCs w:val="28"/>
        </w:rPr>
        <w:t>Ладожского</w:t>
      </w:r>
      <w:r w:rsidRPr="00D46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</w:t>
      </w:r>
      <w:r w:rsidRPr="00D46AF8">
        <w:rPr>
          <w:sz w:val="28"/>
          <w:szCs w:val="28"/>
        </w:rPr>
        <w:t>Лабинского района (прилагается).</w:t>
      </w:r>
    </w:p>
    <w:p w:rsidR="00BC06D0" w:rsidRDefault="00BC06D0" w:rsidP="00BC06D0">
      <w:pPr>
        <w:ind w:firstLine="567"/>
        <w:rPr>
          <w:sz w:val="28"/>
          <w:szCs w:val="28"/>
        </w:rPr>
      </w:pPr>
      <w:r w:rsidRPr="00D46AF8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администрации ладожского сельского поселения Усть-Лабинского района от25.02.2011 года № 15 «Об утверждении кодекса этики и служебного поведения муниципальных служащих администрации Ладожского</w:t>
      </w:r>
      <w:r w:rsidRPr="00D46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</w:t>
      </w:r>
      <w:r w:rsidRPr="00D46AF8">
        <w:rPr>
          <w:sz w:val="28"/>
          <w:szCs w:val="28"/>
        </w:rPr>
        <w:t>Лабинского района</w:t>
      </w:r>
      <w:r>
        <w:rPr>
          <w:sz w:val="28"/>
          <w:szCs w:val="28"/>
        </w:rPr>
        <w:t>, признать утративших силу.</w:t>
      </w:r>
    </w:p>
    <w:p w:rsidR="00BC06D0" w:rsidRPr="00D46AF8" w:rsidRDefault="00BC06D0" w:rsidP="00BC06D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6AF8">
        <w:rPr>
          <w:sz w:val="28"/>
          <w:szCs w:val="28"/>
        </w:rPr>
        <w:t>Общему отделу администрации Ладожского сельского поселения               Усть-Лабинского района (</w:t>
      </w:r>
      <w:proofErr w:type="spellStart"/>
      <w:r w:rsidRPr="00D46AF8">
        <w:rPr>
          <w:sz w:val="28"/>
          <w:szCs w:val="28"/>
        </w:rPr>
        <w:t>Тунгатова</w:t>
      </w:r>
      <w:proofErr w:type="spellEnd"/>
      <w:r w:rsidRPr="00D46AF8">
        <w:rPr>
          <w:sz w:val="28"/>
          <w:szCs w:val="28"/>
        </w:rPr>
        <w:t>) обнародовать настоящее постановление и разместить на официальном сайте Ладожского сельского поселения в сети Интернет.</w:t>
      </w:r>
      <w:bookmarkStart w:id="0" w:name="sub_2"/>
      <w:bookmarkEnd w:id="0"/>
    </w:p>
    <w:p w:rsidR="00BC06D0" w:rsidRPr="00D46AF8" w:rsidRDefault="00BC06D0" w:rsidP="00BC06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46AF8">
        <w:rPr>
          <w:sz w:val="28"/>
          <w:szCs w:val="28"/>
        </w:rPr>
        <w:t xml:space="preserve">. </w:t>
      </w:r>
      <w:proofErr w:type="gramStart"/>
      <w:r w:rsidRPr="00D46AF8">
        <w:rPr>
          <w:sz w:val="28"/>
          <w:szCs w:val="28"/>
        </w:rPr>
        <w:t>Контроль за</w:t>
      </w:r>
      <w:proofErr w:type="gramEnd"/>
      <w:r w:rsidRPr="00D46AF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r w:rsidRPr="00D46AF8">
        <w:rPr>
          <w:sz w:val="28"/>
          <w:szCs w:val="28"/>
        </w:rPr>
        <w:t xml:space="preserve">Ладожского сельского поселения  Усть-Лабинского района </w:t>
      </w:r>
      <w:r>
        <w:rPr>
          <w:sz w:val="28"/>
          <w:szCs w:val="28"/>
        </w:rPr>
        <w:t xml:space="preserve">                   </w:t>
      </w:r>
      <w:r w:rsidRPr="00D46AF8">
        <w:rPr>
          <w:sz w:val="28"/>
          <w:szCs w:val="28"/>
        </w:rPr>
        <w:t>Т. М. Марчук.</w:t>
      </w:r>
    </w:p>
    <w:p w:rsidR="00BC06D0" w:rsidRPr="00D46AF8" w:rsidRDefault="00BC06D0" w:rsidP="00BC06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46AF8">
        <w:rPr>
          <w:sz w:val="28"/>
          <w:szCs w:val="28"/>
        </w:rPr>
        <w:t>. Постановление вступает в силу со дня его обнародования.</w:t>
      </w:r>
    </w:p>
    <w:p w:rsidR="00BC06D0" w:rsidRDefault="00BC06D0" w:rsidP="00BC06D0">
      <w:pPr>
        <w:spacing w:line="200" w:lineRule="atLeast"/>
        <w:rPr>
          <w:sz w:val="28"/>
          <w:szCs w:val="28"/>
        </w:rPr>
      </w:pPr>
    </w:p>
    <w:p w:rsidR="00BC06D0" w:rsidRDefault="00BC06D0" w:rsidP="00BC06D0">
      <w:pPr>
        <w:spacing w:line="200" w:lineRule="atLeast"/>
        <w:rPr>
          <w:sz w:val="28"/>
          <w:szCs w:val="28"/>
        </w:rPr>
      </w:pPr>
    </w:p>
    <w:p w:rsidR="00BC06D0" w:rsidRPr="00D46AF8" w:rsidRDefault="00BC06D0" w:rsidP="00BC06D0">
      <w:pPr>
        <w:spacing w:line="200" w:lineRule="atLeast"/>
        <w:rPr>
          <w:sz w:val="28"/>
          <w:szCs w:val="28"/>
        </w:rPr>
      </w:pPr>
    </w:p>
    <w:p w:rsidR="00BC06D0" w:rsidRPr="00D46AF8" w:rsidRDefault="00BC06D0" w:rsidP="00BC06D0">
      <w:pPr>
        <w:spacing w:line="200" w:lineRule="atLeast"/>
        <w:rPr>
          <w:sz w:val="28"/>
          <w:szCs w:val="28"/>
        </w:rPr>
      </w:pPr>
    </w:p>
    <w:p w:rsidR="00BC06D0" w:rsidRPr="00D46AF8" w:rsidRDefault="00BC06D0" w:rsidP="00BC06D0">
      <w:pPr>
        <w:spacing w:line="200" w:lineRule="atLeast"/>
        <w:ind w:firstLine="0"/>
        <w:rPr>
          <w:sz w:val="28"/>
          <w:szCs w:val="28"/>
        </w:rPr>
      </w:pPr>
      <w:r w:rsidRPr="00D46AF8">
        <w:rPr>
          <w:sz w:val="28"/>
          <w:szCs w:val="28"/>
        </w:rPr>
        <w:t>Глава Ладожского сельского поселения</w:t>
      </w:r>
    </w:p>
    <w:p w:rsidR="00BC06D0" w:rsidRPr="00D46AF8" w:rsidRDefault="00BC06D0" w:rsidP="00BC06D0">
      <w:pPr>
        <w:ind w:firstLine="0"/>
        <w:jc w:val="left"/>
        <w:rPr>
          <w:sz w:val="28"/>
          <w:szCs w:val="28"/>
        </w:rPr>
      </w:pPr>
      <w:r w:rsidRPr="00D46AF8">
        <w:rPr>
          <w:sz w:val="28"/>
          <w:szCs w:val="28"/>
        </w:rPr>
        <w:t xml:space="preserve">Усть-Лабинского района                                        </w:t>
      </w:r>
      <w:r>
        <w:rPr>
          <w:sz w:val="28"/>
          <w:szCs w:val="28"/>
        </w:rPr>
        <w:t xml:space="preserve">                         </w:t>
      </w:r>
      <w:r w:rsidRPr="00D46AF8">
        <w:rPr>
          <w:sz w:val="28"/>
          <w:szCs w:val="28"/>
        </w:rPr>
        <w:t xml:space="preserve"> Т. М. Марчук</w:t>
      </w:r>
    </w:p>
    <w:p w:rsidR="00D75C7F" w:rsidRDefault="00D75C7F"/>
    <w:p w:rsidR="00BC06D0" w:rsidRDefault="00BC06D0"/>
    <w:p w:rsidR="00BC06D0" w:rsidRDefault="00BC06D0"/>
    <w:p w:rsidR="00BC06D0" w:rsidRDefault="00BC06D0"/>
    <w:p w:rsidR="00BC06D0" w:rsidRDefault="00BC06D0"/>
    <w:p w:rsidR="00BC06D0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D46AF8">
        <w:rPr>
          <w:sz w:val="28"/>
          <w:szCs w:val="28"/>
        </w:rPr>
        <w:t>Приложение</w:t>
      </w:r>
    </w:p>
    <w:p w:rsidR="00BC06D0" w:rsidRDefault="00BC06D0" w:rsidP="00BC06D0">
      <w:pPr>
        <w:pStyle w:val="a6"/>
        <w:jc w:val="center"/>
        <w:rPr>
          <w:sz w:val="28"/>
          <w:szCs w:val="28"/>
        </w:rPr>
      </w:pP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46AF8">
        <w:rPr>
          <w:sz w:val="28"/>
          <w:szCs w:val="28"/>
        </w:rPr>
        <w:t>к постановлению администрации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46AF8">
        <w:rPr>
          <w:sz w:val="28"/>
          <w:szCs w:val="28"/>
        </w:rPr>
        <w:t>Ладожского сельского поселения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46AF8">
        <w:rPr>
          <w:sz w:val="28"/>
          <w:szCs w:val="28"/>
        </w:rPr>
        <w:t>Усть-Лабинского района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46AF8">
        <w:rPr>
          <w:sz w:val="28"/>
          <w:szCs w:val="28"/>
        </w:rPr>
        <w:t>от ___________ года № __</w:t>
      </w:r>
    </w:p>
    <w:p w:rsidR="00BC06D0" w:rsidRDefault="00BC06D0" w:rsidP="00BC06D0">
      <w:pPr>
        <w:ind w:firstLine="698"/>
        <w:jc w:val="center"/>
      </w:pPr>
    </w:p>
    <w:p w:rsidR="00BC06D0" w:rsidRDefault="00BC06D0" w:rsidP="00BC06D0">
      <w:pPr>
        <w:ind w:firstLine="698"/>
        <w:jc w:val="right"/>
      </w:pPr>
    </w:p>
    <w:p w:rsidR="00BC06D0" w:rsidRPr="00D46AF8" w:rsidRDefault="00BC06D0" w:rsidP="00BC06D0">
      <w:pPr>
        <w:pStyle w:val="a6"/>
        <w:jc w:val="center"/>
        <w:rPr>
          <w:b/>
          <w:sz w:val="28"/>
          <w:szCs w:val="28"/>
        </w:rPr>
      </w:pPr>
      <w:r w:rsidRPr="00D46AF8">
        <w:rPr>
          <w:b/>
          <w:sz w:val="28"/>
          <w:szCs w:val="28"/>
        </w:rPr>
        <w:t>КОДЕКС</w:t>
      </w:r>
    </w:p>
    <w:p w:rsidR="00BC06D0" w:rsidRPr="00D46AF8" w:rsidRDefault="00BC06D0" w:rsidP="00BC06D0">
      <w:pPr>
        <w:pStyle w:val="a6"/>
        <w:jc w:val="center"/>
        <w:rPr>
          <w:b/>
          <w:sz w:val="28"/>
          <w:szCs w:val="28"/>
        </w:rPr>
      </w:pPr>
      <w:r w:rsidRPr="00D46AF8">
        <w:rPr>
          <w:b/>
          <w:sz w:val="28"/>
          <w:szCs w:val="28"/>
        </w:rPr>
        <w:t>этики и служебного поведения муниципальных служащих муниципальных служащих администрации Ладожского сельского поселения  Усть-Лабинского района</w:t>
      </w:r>
    </w:p>
    <w:p w:rsidR="00BC06D0" w:rsidRDefault="00BC06D0" w:rsidP="00BC06D0"/>
    <w:p w:rsidR="00BC06D0" w:rsidRDefault="00BC06D0" w:rsidP="00BC06D0">
      <w:pPr>
        <w:ind w:firstLine="698"/>
        <w:jc w:val="center"/>
      </w:pPr>
      <w:r>
        <w:t>1. ОБЩИЕ ПОЛОЖЕНИЯ</w:t>
      </w:r>
    </w:p>
    <w:p w:rsidR="00BC06D0" w:rsidRDefault="00BC06D0" w:rsidP="00BC06D0"/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1.1. </w:t>
      </w:r>
      <w:proofErr w:type="gramStart"/>
      <w:r w:rsidRPr="00D46AF8">
        <w:rPr>
          <w:sz w:val="28"/>
          <w:szCs w:val="28"/>
        </w:rPr>
        <w:t xml:space="preserve">Кодекс этики и служебного поведения муниципальных служащих администрации Ладожского сельского поселения  Усть-Лабинского района (далее - Кодекс) разработан в соответствии с положениями </w:t>
      </w:r>
      <w:hyperlink r:id="rId8" w:history="1">
        <w:r w:rsidRPr="00D46AF8">
          <w:rPr>
            <w:rStyle w:val="a3"/>
            <w:color w:val="000000" w:themeColor="text1"/>
            <w:sz w:val="28"/>
            <w:szCs w:val="28"/>
          </w:rPr>
          <w:t>Конституции Российской Федерации</w:t>
        </w:r>
      </w:hyperlink>
      <w:r w:rsidRPr="00D46AF8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D46AF8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D46AF8">
        <w:rPr>
          <w:color w:val="000000" w:themeColor="text1"/>
          <w:sz w:val="28"/>
          <w:szCs w:val="28"/>
        </w:rPr>
        <w:t xml:space="preserve"> </w:t>
      </w:r>
      <w:r w:rsidRPr="00D46AF8">
        <w:rPr>
          <w:sz w:val="28"/>
          <w:szCs w:val="28"/>
        </w:rPr>
        <w:t xml:space="preserve">от 2 марта 2007 года N 25-ФЗ "О муниципальной службе в Российской Федерации", </w:t>
      </w:r>
      <w:hyperlink r:id="rId10" w:history="1">
        <w:r w:rsidRPr="00D46AF8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D46AF8">
        <w:rPr>
          <w:color w:val="000000" w:themeColor="text1"/>
          <w:sz w:val="28"/>
          <w:szCs w:val="28"/>
        </w:rPr>
        <w:t xml:space="preserve"> </w:t>
      </w:r>
      <w:r w:rsidRPr="00D46AF8">
        <w:rPr>
          <w:sz w:val="28"/>
          <w:szCs w:val="28"/>
        </w:rPr>
        <w:t>от 25 декабря 2008 года N 273-ФЗ "О противодействии коррупции", других федеральных законов, содержащих ограничения, запреты и обязанности для муниципальных</w:t>
      </w:r>
      <w:proofErr w:type="gramEnd"/>
      <w:r w:rsidRPr="00D46AF8">
        <w:rPr>
          <w:sz w:val="28"/>
          <w:szCs w:val="28"/>
        </w:rPr>
        <w:t xml:space="preserve"> служащих, иных нормативных правовых актов Российской Федерации, а также </w:t>
      </w:r>
      <w:proofErr w:type="gramStart"/>
      <w:r w:rsidRPr="00D46AF8">
        <w:rPr>
          <w:sz w:val="28"/>
          <w:szCs w:val="28"/>
        </w:rPr>
        <w:t>основан</w:t>
      </w:r>
      <w:proofErr w:type="gramEnd"/>
      <w:r w:rsidRPr="00D46AF8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Ладожского сельского поселения  Усть-Лабинского района (далее - муниципальные служащие) независимо от замещаемой ими должности.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1.3. Гражданин,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1.4. 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</w:t>
      </w:r>
      <w:r>
        <w:rPr>
          <w:sz w:val="28"/>
          <w:szCs w:val="28"/>
        </w:rPr>
        <w:t xml:space="preserve">  </w:t>
      </w:r>
      <w:r w:rsidRPr="00D46AF8">
        <w:rPr>
          <w:sz w:val="28"/>
          <w:szCs w:val="28"/>
        </w:rPr>
        <w:t>органам местного самоуправления и обеспечение единых норм поведения муниципальных служащих.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1.7. Кодекс служит основой для формирования должной морали в сфере муниципальной службы, уважительного отношения к муниципальной </w:t>
      </w:r>
      <w:r w:rsidRPr="00D46AF8">
        <w:rPr>
          <w:sz w:val="28"/>
          <w:szCs w:val="28"/>
        </w:rPr>
        <w:lastRenderedPageBreak/>
        <w:t>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C06D0" w:rsidRDefault="00BC06D0" w:rsidP="00BC06D0"/>
    <w:p w:rsidR="00BC06D0" w:rsidRPr="00D46AF8" w:rsidRDefault="00BC06D0" w:rsidP="00BC06D0">
      <w:pPr>
        <w:ind w:firstLine="698"/>
        <w:jc w:val="center"/>
        <w:rPr>
          <w:sz w:val="28"/>
          <w:szCs w:val="28"/>
        </w:rPr>
      </w:pPr>
      <w:r w:rsidRPr="00D46AF8">
        <w:rPr>
          <w:sz w:val="28"/>
          <w:szCs w:val="28"/>
        </w:rPr>
        <w:t>2. ОСНОВНЫЕ ПРИНЦИПЫ И ПРАВИЛА СЛУЖЕБНОГО ПОВЕДЕНИЯ МУНИЦИПАЛЬНЫХ СЛУЖАЩИХ</w:t>
      </w:r>
    </w:p>
    <w:p w:rsidR="00BC06D0" w:rsidRDefault="00BC06D0" w:rsidP="00BC06D0"/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1)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2)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D46AF8">
        <w:rPr>
          <w:sz w:val="28"/>
          <w:szCs w:val="28"/>
        </w:rPr>
        <w:t>деятельности</w:t>
      </w:r>
      <w:proofErr w:type="gramEnd"/>
      <w:r w:rsidRPr="00D46AF8">
        <w:rPr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3) осуществлять свою деятельность в пределах полномочий соответствующего органа местного самоуправления;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4) 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6) 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7) соблюдать установленные федеральными законами ограничения и</w:t>
      </w:r>
      <w:r>
        <w:rPr>
          <w:sz w:val="28"/>
          <w:szCs w:val="28"/>
        </w:rPr>
        <w:t xml:space="preserve"> </w:t>
      </w:r>
      <w:r w:rsidRPr="00D46AF8">
        <w:rPr>
          <w:sz w:val="28"/>
          <w:szCs w:val="28"/>
        </w:rPr>
        <w:t>запреты, исполнять обязанности, связанные с прохождением муниципальной службы;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8)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9) соблюдать нормы служебной, профессиональной этики и правила делового поведения;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10) проявлять корректность и внимательность в обращении с гражданами и должностными лицами;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11)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  <w:r w:rsidRPr="00D46AF8">
        <w:rPr>
          <w:sz w:val="28"/>
          <w:szCs w:val="28"/>
        </w:rPr>
        <w:lastRenderedPageBreak/>
        <w:t>межнациональному и межконфессиональному согласию;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12)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13)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14) 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15) 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16) 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17)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18) воздерживаться в публичных выступлениях, в том числе в средствах массовой информации, от обозначения стоимости в иностранной валюте (условных, денежных единицах) на территории Российской Федерации товаров, работ, услуг и иных </w:t>
      </w:r>
      <w:proofErr w:type="gramStart"/>
      <w:r w:rsidRPr="00D46AF8">
        <w:rPr>
          <w:sz w:val="28"/>
          <w:szCs w:val="28"/>
        </w:rPr>
        <w:t>объектов</w:t>
      </w:r>
      <w:proofErr w:type="gramEnd"/>
      <w:r w:rsidRPr="00D46AF8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</w:t>
      </w:r>
      <w:r>
        <w:rPr>
          <w:sz w:val="28"/>
          <w:szCs w:val="28"/>
        </w:rPr>
        <w:t xml:space="preserve"> </w:t>
      </w:r>
      <w:r w:rsidRPr="00D46AF8">
        <w:rPr>
          <w:sz w:val="28"/>
          <w:szCs w:val="28"/>
        </w:rPr>
        <w:t>Российской Федерации, международными договорами Российской Федерации, обычаями делового оборота;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19)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2.3. </w:t>
      </w:r>
      <w:proofErr w:type="gramStart"/>
      <w:r w:rsidRPr="00D46AF8">
        <w:rPr>
          <w:sz w:val="28"/>
          <w:szCs w:val="28"/>
        </w:rPr>
        <w:t xml:space="preserve">Муниципальные служащие обязаны соблюдать </w:t>
      </w:r>
      <w:hyperlink r:id="rId11" w:history="1">
        <w:r w:rsidRPr="00D46AF8">
          <w:rPr>
            <w:rStyle w:val="a3"/>
            <w:color w:val="000000" w:themeColor="text1"/>
            <w:sz w:val="28"/>
            <w:szCs w:val="28"/>
          </w:rPr>
          <w:t>Конституцию Российской Федерации</w:t>
        </w:r>
      </w:hyperlink>
      <w:r w:rsidRPr="00D46AF8">
        <w:rPr>
          <w:sz w:val="28"/>
          <w:szCs w:val="28"/>
        </w:rPr>
        <w:t>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2.7. При назначении на должность муниципальной службы и </w:t>
      </w:r>
      <w:r w:rsidRPr="00D46AF8">
        <w:rPr>
          <w:sz w:val="28"/>
          <w:szCs w:val="28"/>
        </w:rPr>
        <w:lastRenderedPageBreak/>
        <w:t>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C06D0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2.8. </w:t>
      </w:r>
      <w:proofErr w:type="gramStart"/>
      <w:r w:rsidRPr="00D46AF8">
        <w:rPr>
          <w:sz w:val="28"/>
          <w:szCs w:val="28"/>
        </w:rPr>
        <w:t xml:space="preserve">Муниципальный служащий обязан </w:t>
      </w:r>
      <w:r>
        <w:rPr>
          <w:sz w:val="28"/>
          <w:szCs w:val="28"/>
        </w:rPr>
        <w:t>ежегодно в сроки, установленные для представления сведений</w:t>
      </w:r>
      <w:r w:rsidRPr="00D46AF8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sz w:val="28"/>
          <w:szCs w:val="28"/>
        </w:rPr>
        <w:t>, а также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совершённой им</w:t>
      </w:r>
      <w:proofErr w:type="gramEnd"/>
      <w:r>
        <w:rPr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предшествующему году предоставления сведений (далее – отчетный период), если общая сумма таких сделок превышает общих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D46AF8">
        <w:rPr>
          <w:sz w:val="28"/>
          <w:szCs w:val="28"/>
        </w:rPr>
        <w:t xml:space="preserve"> 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2.9.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2.10.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</w:t>
      </w:r>
      <w:r>
        <w:rPr>
          <w:sz w:val="28"/>
          <w:szCs w:val="28"/>
        </w:rPr>
        <w:t xml:space="preserve"> </w:t>
      </w:r>
      <w:r w:rsidRPr="00D46AF8">
        <w:rPr>
          <w:sz w:val="28"/>
          <w:szCs w:val="28"/>
        </w:rPr>
        <w:t>должностной обязанностью муниципального служащего.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2.11. 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2.12.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2.13.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</w:t>
      </w:r>
      <w:r w:rsidRPr="00D46AF8">
        <w:rPr>
          <w:sz w:val="28"/>
          <w:szCs w:val="28"/>
        </w:rPr>
        <w:lastRenderedPageBreak/>
        <w:t>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1) принимать меры по предотвращению и урегулированию конфликта интересов;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2) принимать меры по предупреждению коррупции;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3)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2.16.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D46AF8">
        <w:rPr>
          <w:sz w:val="28"/>
          <w:szCs w:val="28"/>
        </w:rPr>
        <w:t>коррупционно</w:t>
      </w:r>
      <w:proofErr w:type="spellEnd"/>
      <w:r w:rsidRPr="00D46AF8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2.17. Муниципальный служащий, наделенный</w:t>
      </w:r>
      <w:r>
        <w:rPr>
          <w:sz w:val="28"/>
          <w:szCs w:val="28"/>
        </w:rPr>
        <w:t xml:space="preserve">  </w:t>
      </w:r>
      <w:r w:rsidRPr="00D46AF8">
        <w:rPr>
          <w:sz w:val="28"/>
          <w:szCs w:val="28"/>
        </w:rPr>
        <w:t>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C06D0" w:rsidRDefault="00BC06D0" w:rsidP="00BC06D0"/>
    <w:p w:rsidR="00BC06D0" w:rsidRPr="00460003" w:rsidRDefault="00BC06D0" w:rsidP="00BC06D0">
      <w:pPr>
        <w:ind w:firstLine="698"/>
        <w:jc w:val="center"/>
        <w:rPr>
          <w:sz w:val="28"/>
          <w:szCs w:val="28"/>
        </w:rPr>
      </w:pPr>
      <w:r w:rsidRPr="00460003">
        <w:rPr>
          <w:sz w:val="28"/>
          <w:szCs w:val="28"/>
        </w:rPr>
        <w:t>3. ЭТИЧЕСКИЕ ПРАВИЛА СЛУЖЕБНОГО ПОВЕДЕНИЯ МУНИЦИПАЛЬНЫХ СЛУЖАЩИХ</w:t>
      </w:r>
    </w:p>
    <w:p w:rsidR="00BC06D0" w:rsidRDefault="00BC06D0" w:rsidP="00BC06D0"/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60003">
        <w:rPr>
          <w:sz w:val="28"/>
          <w:szCs w:val="28"/>
        </w:rPr>
        <w:t>ценностью</w:t>
      </w:r>
      <w:proofErr w:type="gramEnd"/>
      <w:r w:rsidRPr="00460003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460003">
        <w:rPr>
          <w:sz w:val="28"/>
          <w:szCs w:val="28"/>
        </w:rPr>
        <w:t>от</w:t>
      </w:r>
      <w:proofErr w:type="gramEnd"/>
      <w:r w:rsidRPr="00460003">
        <w:rPr>
          <w:sz w:val="28"/>
          <w:szCs w:val="28"/>
        </w:rPr>
        <w:t>: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1)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2)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3)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4) курения во время служебных совещаний, бесед, иного служебного общения с гражданами.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 xml:space="preserve">3.3. Муниципальные служащие призваны способствовать своим </w:t>
      </w:r>
      <w:r w:rsidRPr="00460003">
        <w:rPr>
          <w:sz w:val="28"/>
          <w:szCs w:val="28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3.4. 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C06D0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3.5.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C06D0" w:rsidRPr="00460003" w:rsidRDefault="00BC06D0" w:rsidP="00BC06D0">
      <w:pPr>
        <w:ind w:firstLine="698"/>
        <w:jc w:val="center"/>
        <w:rPr>
          <w:sz w:val="28"/>
          <w:szCs w:val="28"/>
        </w:rPr>
      </w:pPr>
      <w:r w:rsidRPr="00460003">
        <w:rPr>
          <w:sz w:val="28"/>
          <w:szCs w:val="28"/>
        </w:rPr>
        <w:t>4. ОТВЕТСТВЕННОСТЬ ЗА НАРУШЕНИЕ ПОЛОЖЕНИЙ КОДЕКСА</w:t>
      </w:r>
    </w:p>
    <w:p w:rsidR="00BC06D0" w:rsidRDefault="00BC06D0" w:rsidP="00BC06D0"/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4.1. </w:t>
      </w:r>
      <w:proofErr w:type="gramStart"/>
      <w:r w:rsidRPr="00460003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Ладожского </w:t>
      </w:r>
      <w:r w:rsidRPr="004600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</w:t>
      </w:r>
      <w:r w:rsidRPr="00460003">
        <w:rPr>
          <w:sz w:val="28"/>
          <w:szCs w:val="28"/>
        </w:rPr>
        <w:t xml:space="preserve">Лабинского района, образуемой в соответствии с </w:t>
      </w:r>
      <w:hyperlink r:id="rId12" w:history="1">
        <w:r w:rsidRPr="00460003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460003">
        <w:rPr>
          <w:sz w:val="28"/>
          <w:szCs w:val="28"/>
        </w:rP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460003">
        <w:rPr>
          <w:sz w:val="28"/>
          <w:szCs w:val="28"/>
        </w:rPr>
        <w:t>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4.2. 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C06D0" w:rsidRDefault="00BC06D0" w:rsidP="00BC06D0"/>
    <w:p w:rsidR="00BC06D0" w:rsidRDefault="00BC06D0" w:rsidP="00BC06D0"/>
    <w:p w:rsidR="00BC06D0" w:rsidRDefault="00BC06D0" w:rsidP="00BC06D0"/>
    <w:p w:rsidR="00BC06D0" w:rsidRDefault="00BC06D0" w:rsidP="00BC06D0"/>
    <w:p w:rsidR="00BC06D0" w:rsidRDefault="00BC06D0" w:rsidP="00BC06D0"/>
    <w:p w:rsidR="00BC06D0" w:rsidRPr="00D46AF8" w:rsidRDefault="00BC06D0" w:rsidP="00BC06D0">
      <w:pPr>
        <w:spacing w:line="200" w:lineRule="atLeast"/>
        <w:ind w:firstLine="0"/>
        <w:rPr>
          <w:sz w:val="28"/>
          <w:szCs w:val="28"/>
        </w:rPr>
      </w:pPr>
      <w:r w:rsidRPr="00D46AF8">
        <w:rPr>
          <w:sz w:val="28"/>
          <w:szCs w:val="28"/>
        </w:rPr>
        <w:t>Глава Ладожского сельского поселения</w:t>
      </w:r>
    </w:p>
    <w:p w:rsidR="00BC06D0" w:rsidRDefault="00BC06D0" w:rsidP="00BC06D0">
      <w:pPr>
        <w:ind w:firstLine="0"/>
      </w:pPr>
      <w:r w:rsidRPr="00D46AF8">
        <w:rPr>
          <w:sz w:val="28"/>
          <w:szCs w:val="28"/>
        </w:rPr>
        <w:t xml:space="preserve">Усть-Лабинского района                                       </w:t>
      </w:r>
      <w:r>
        <w:rPr>
          <w:sz w:val="28"/>
          <w:szCs w:val="28"/>
        </w:rPr>
        <w:t xml:space="preserve">                  </w:t>
      </w:r>
      <w:bookmarkStart w:id="1" w:name="_GoBack"/>
      <w:bookmarkEnd w:id="1"/>
      <w:r w:rsidRPr="00D46AF8">
        <w:rPr>
          <w:sz w:val="28"/>
          <w:szCs w:val="28"/>
        </w:rPr>
        <w:t xml:space="preserve">  Т. М. Марчук</w:t>
      </w:r>
    </w:p>
    <w:p w:rsidR="00BC06D0" w:rsidRDefault="00BC06D0" w:rsidP="00BC06D0"/>
    <w:sectPr w:rsidR="00BC06D0" w:rsidSect="00BC06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8"/>
    <w:rsid w:val="00BC06D0"/>
    <w:rsid w:val="00BE5128"/>
    <w:rsid w:val="00D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6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06D0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C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6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06D0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C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1244&amp;sub=0" TargetMode="External"/><Relationship Id="rId12" Type="http://schemas.openxmlformats.org/officeDocument/2006/relationships/hyperlink" Target="http://municipal.garant.ru/document?id=9862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0" TargetMode="External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2018-03-20T12:41:00Z</cp:lastPrinted>
  <dcterms:created xsi:type="dcterms:W3CDTF">2018-03-20T12:38:00Z</dcterms:created>
  <dcterms:modified xsi:type="dcterms:W3CDTF">2018-03-20T12:42:00Z</dcterms:modified>
</cp:coreProperties>
</file>